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B" w:rsidRDefault="00AA0FCE" w:rsidP="00AA0FC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Spørgsmål til Briller</w:t>
      </w:r>
      <w:r w:rsidR="00C31750">
        <w:rPr>
          <w:b/>
          <w:sz w:val="32"/>
          <w:szCs w:val="32"/>
        </w:rPr>
        <w:t xml:space="preserve"> (referat)</w:t>
      </w:r>
    </w:p>
    <w:p w:rsidR="00AA0FCE" w:rsidRDefault="00AA0FCE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hedder fortælleren?</w:t>
      </w:r>
    </w:p>
    <w:p w:rsidR="00AA0FCE" w:rsidRDefault="00AA0FCE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hedder lederen i gruppen?</w:t>
      </w:r>
    </w:p>
    <w:p w:rsidR="00AA0FCE" w:rsidRDefault="00AA0FCE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 mange er de i gruppen?</w:t>
      </w:r>
    </w:p>
    <w:p w:rsidR="00AA0FCE" w:rsidRDefault="00AA0FCE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har fortælleren det med overfaldet i parken?</w:t>
      </w:r>
    </w:p>
    <w:p w:rsidR="00AA0FCE" w:rsidRDefault="00AA0FCE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synes fortælleren om lederen</w:t>
      </w:r>
      <w:r w:rsidR="00CF4400">
        <w:rPr>
          <w:sz w:val="24"/>
          <w:szCs w:val="24"/>
        </w:rPr>
        <w:t>?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 mødes de efter overfaldet?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ser der ud i værelset?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lytter han efter?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har han det med at skulle hjem?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Hvem er hjemme i lejligheden?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havde han det før med sin mor?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synes han om den nye mand?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sætning viser, at manden er god nok – find den sætning!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har han det med at slå folk ned?</w:t>
      </w:r>
    </w:p>
    <w:p w:rsidR="00CF4400" w:rsidRDefault="00CF4400" w:rsidP="00AA0FC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Hvorfor græder han til sidst?</w:t>
      </w:r>
    </w:p>
    <w:p w:rsidR="00BB7517" w:rsidRDefault="00BB7517" w:rsidP="00BB7517">
      <w:pPr>
        <w:pStyle w:val="Listeafsnit"/>
        <w:rPr>
          <w:sz w:val="24"/>
          <w:szCs w:val="24"/>
        </w:rPr>
      </w:pPr>
    </w:p>
    <w:p w:rsidR="00BB7517" w:rsidRDefault="00BB7517" w:rsidP="00BB7517">
      <w:pPr>
        <w:pStyle w:val="Listeafsnit"/>
        <w:rPr>
          <w:sz w:val="24"/>
          <w:szCs w:val="24"/>
        </w:rPr>
      </w:pPr>
    </w:p>
    <w:p w:rsidR="00BB7517" w:rsidRDefault="00BB7517" w:rsidP="00BB7517">
      <w:pPr>
        <w:pStyle w:val="Listeafsnit"/>
        <w:rPr>
          <w:sz w:val="24"/>
          <w:szCs w:val="24"/>
        </w:rPr>
      </w:pPr>
    </w:p>
    <w:p w:rsidR="00BB7517" w:rsidRPr="00AA0FCE" w:rsidRDefault="00BB7517" w:rsidP="00BB751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Hvorfor hedder novellen ”Briller”</w:t>
      </w:r>
    </w:p>
    <w:sectPr w:rsidR="00BB7517" w:rsidRPr="00AA0F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1CB"/>
    <w:multiLevelType w:val="hybridMultilevel"/>
    <w:tmpl w:val="B2E22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CE"/>
    <w:rsid w:val="003A1FC7"/>
    <w:rsid w:val="00955C5F"/>
    <w:rsid w:val="00AA0FCE"/>
    <w:rsid w:val="00BB07C7"/>
    <w:rsid w:val="00BB7517"/>
    <w:rsid w:val="00C31750"/>
    <w:rsid w:val="00C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Langballe Nakel (HLNA - Underviser - VJ - LMH)</dc:creator>
  <cp:lastModifiedBy>Anja Beck Nielsen (ANJN - Underviser - VJ - LMH)</cp:lastModifiedBy>
  <cp:revision>2</cp:revision>
  <dcterms:created xsi:type="dcterms:W3CDTF">2016-04-01T08:04:00Z</dcterms:created>
  <dcterms:modified xsi:type="dcterms:W3CDTF">2016-04-01T08:04:00Z</dcterms:modified>
</cp:coreProperties>
</file>